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12D2" w14:textId="77777777" w:rsidR="00C366EE" w:rsidRDefault="00C366EE" w:rsidP="00FC57F1">
      <w:pPr>
        <w:jc w:val="both"/>
      </w:pPr>
      <w:r>
        <w:rPr>
          <w:noProof/>
        </w:rPr>
        <w:drawing>
          <wp:inline distT="0" distB="0" distL="0" distR="0" wp14:anchorId="2A327126" wp14:editId="6C2B8250">
            <wp:extent cx="678178" cy="495300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598" cy="5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3D29D" w14:textId="77777777" w:rsidR="00C366EE" w:rsidRDefault="00C366EE" w:rsidP="00FC57F1">
      <w:pPr>
        <w:jc w:val="both"/>
      </w:pPr>
    </w:p>
    <w:p w14:paraId="7791AC09" w14:textId="409301F6" w:rsidR="0002622A" w:rsidRDefault="0002622A" w:rsidP="00FC57F1">
      <w:pPr>
        <w:jc w:val="both"/>
      </w:pPr>
      <w:r>
        <w:t>Mallinkai</w:t>
      </w:r>
      <w:r w:rsidR="00C4371E">
        <w:t xml:space="preserve">stenjärven suojeluyhdistys ry </w:t>
      </w:r>
      <w:r w:rsidR="00C4371E">
        <w:tab/>
      </w:r>
      <w:r w:rsidR="002E1CC7">
        <w:tab/>
      </w:r>
      <w:r w:rsidR="00397785">
        <w:t>JÄSENKIRJE 1</w:t>
      </w:r>
      <w:r>
        <w:t>/202</w:t>
      </w:r>
      <w:r w:rsidR="00C122F0">
        <w:t>2</w:t>
      </w:r>
      <w:r w:rsidRPr="0002622A">
        <w:t xml:space="preserve"> </w:t>
      </w:r>
      <w:r w:rsidR="00C4371E">
        <w:tab/>
      </w:r>
      <w:r w:rsidR="00C122F0">
        <w:t>20</w:t>
      </w:r>
      <w:r w:rsidR="00397785">
        <w:t>.</w:t>
      </w:r>
      <w:r w:rsidR="00C122F0">
        <w:t>5</w:t>
      </w:r>
      <w:r w:rsidR="00397785">
        <w:t>.</w:t>
      </w:r>
      <w:r w:rsidRPr="0002622A">
        <w:t>20</w:t>
      </w:r>
      <w:r>
        <w:t>2</w:t>
      </w:r>
      <w:r w:rsidR="00C122F0">
        <w:t>2</w:t>
      </w:r>
    </w:p>
    <w:p w14:paraId="5E5C866E" w14:textId="77777777" w:rsidR="00A568B7" w:rsidRDefault="00A568B7" w:rsidP="00FC57F1">
      <w:pPr>
        <w:jc w:val="both"/>
      </w:pPr>
    </w:p>
    <w:p w14:paraId="665CDC24" w14:textId="77777777" w:rsidR="0002622A" w:rsidRPr="0002622A" w:rsidRDefault="0002622A" w:rsidP="00FC57F1">
      <w:pPr>
        <w:jc w:val="both"/>
      </w:pPr>
    </w:p>
    <w:p w14:paraId="2A81D746" w14:textId="0BD4894D" w:rsidR="0002622A" w:rsidRDefault="00800139" w:rsidP="00F469EE">
      <w:pPr>
        <w:jc w:val="both"/>
      </w:pPr>
      <w:r>
        <w:t xml:space="preserve">Hyvä </w:t>
      </w:r>
      <w:r w:rsidR="00C97366">
        <w:t>jäsen,</w:t>
      </w:r>
    </w:p>
    <w:p w14:paraId="35E32C20" w14:textId="6720A97B" w:rsidR="00C4371E" w:rsidRDefault="00C4371E" w:rsidP="00F469EE">
      <w:pPr>
        <w:jc w:val="both"/>
      </w:pPr>
    </w:p>
    <w:p w14:paraId="2C0095B2" w14:textId="77777777" w:rsidR="00DB1FFE" w:rsidRDefault="00A74BD2" w:rsidP="00F469EE">
      <w:pPr>
        <w:jc w:val="both"/>
      </w:pPr>
      <w:r>
        <w:t>j</w:t>
      </w:r>
      <w:r w:rsidR="00D46781">
        <w:t>ärvi vapautui jäistä keskimääräistä myöhemmin</w:t>
      </w:r>
      <w:r>
        <w:t>, mutta uusi kevät koitt</w:t>
      </w:r>
      <w:r w:rsidR="002C2F0F">
        <w:t xml:space="preserve">i aikanaan. </w:t>
      </w:r>
      <w:r w:rsidR="00EB2753">
        <w:t>Nyt k</w:t>
      </w:r>
      <w:r w:rsidR="002C2F0F">
        <w:t>atse on jo kesässä</w:t>
      </w:r>
      <w:r w:rsidR="00D46781">
        <w:t>.</w:t>
      </w:r>
      <w:r w:rsidR="002C2F0F">
        <w:t xml:space="preserve"> </w:t>
      </w:r>
    </w:p>
    <w:p w14:paraId="5435D767" w14:textId="77777777" w:rsidR="00DB1FFE" w:rsidRDefault="00937F03" w:rsidP="00F469EE">
      <w:pPr>
        <w:pStyle w:val="ListParagraph"/>
        <w:numPr>
          <w:ilvl w:val="0"/>
          <w:numId w:val="4"/>
        </w:numPr>
        <w:jc w:val="both"/>
      </w:pPr>
      <w:r>
        <w:t>Muistut</w:t>
      </w:r>
      <w:r w:rsidR="00DC6876">
        <w:t xml:space="preserve">amme </w:t>
      </w:r>
      <w:r>
        <w:t>nyt mökkien kevätsiivousten aikaan</w:t>
      </w:r>
      <w:r w:rsidR="00DC6876">
        <w:t>, että</w:t>
      </w:r>
      <w:r>
        <w:t xml:space="preserve"> </w:t>
      </w:r>
      <w:r w:rsidR="00DC6876" w:rsidRPr="00DB1FFE">
        <w:rPr>
          <w:b/>
        </w:rPr>
        <w:t>s</w:t>
      </w:r>
      <w:r w:rsidR="00397785" w:rsidRPr="00DB1FFE">
        <w:rPr>
          <w:b/>
        </w:rPr>
        <w:t xml:space="preserve">iirtolava </w:t>
      </w:r>
      <w:r w:rsidR="00697CB5" w:rsidRPr="00DB1FFE">
        <w:rPr>
          <w:b/>
        </w:rPr>
        <w:t>ja metallinkeräyspiste</w:t>
      </w:r>
      <w:r w:rsidR="00994A87" w:rsidRPr="00DB1FFE">
        <w:rPr>
          <w:b/>
        </w:rPr>
        <w:t xml:space="preserve"> </w:t>
      </w:r>
      <w:r w:rsidR="00397785" w:rsidRPr="00DB1FFE">
        <w:rPr>
          <w:b/>
        </w:rPr>
        <w:t>odotta</w:t>
      </w:r>
      <w:r w:rsidR="00994A87" w:rsidRPr="00DB1FFE">
        <w:rPr>
          <w:b/>
        </w:rPr>
        <w:t>v</w:t>
      </w:r>
      <w:r w:rsidR="00397785" w:rsidRPr="00DB1FFE">
        <w:rPr>
          <w:b/>
        </w:rPr>
        <w:t>a</w:t>
      </w:r>
      <w:r w:rsidR="00994A87" w:rsidRPr="00DB1FFE">
        <w:rPr>
          <w:b/>
        </w:rPr>
        <w:t>t</w:t>
      </w:r>
      <w:r w:rsidR="00397785" w:rsidRPr="00DB1FFE">
        <w:rPr>
          <w:b/>
        </w:rPr>
        <w:t xml:space="preserve"> </w:t>
      </w:r>
      <w:proofErr w:type="spellStart"/>
      <w:r w:rsidR="004F04ED" w:rsidRPr="00DB1FFE">
        <w:rPr>
          <w:b/>
        </w:rPr>
        <w:t>Valkkakorve</w:t>
      </w:r>
      <w:r w:rsidR="001C0D75" w:rsidRPr="00DB1FFE">
        <w:rPr>
          <w:b/>
        </w:rPr>
        <w:t>n</w:t>
      </w:r>
      <w:proofErr w:type="spellEnd"/>
      <w:r w:rsidR="001C0D75" w:rsidRPr="00DB1FFE">
        <w:rPr>
          <w:b/>
        </w:rPr>
        <w:t xml:space="preserve"> P-alueella</w:t>
      </w:r>
      <w:r w:rsidR="004F04ED" w:rsidRPr="00DB1FFE">
        <w:rPr>
          <w:b/>
        </w:rPr>
        <w:t xml:space="preserve"> </w:t>
      </w:r>
      <w:proofErr w:type="gramStart"/>
      <w:r w:rsidR="00190069" w:rsidRPr="00DB1FFE">
        <w:rPr>
          <w:b/>
        </w:rPr>
        <w:t>2</w:t>
      </w:r>
      <w:r w:rsidR="00397785" w:rsidRPr="00DB1FFE">
        <w:rPr>
          <w:b/>
        </w:rPr>
        <w:t>.-</w:t>
      </w:r>
      <w:r w:rsidR="00190069" w:rsidRPr="00DB1FFE">
        <w:rPr>
          <w:b/>
        </w:rPr>
        <w:t>3</w:t>
      </w:r>
      <w:r w:rsidR="00397785" w:rsidRPr="00DB1FFE">
        <w:rPr>
          <w:b/>
        </w:rPr>
        <w:t>.7.</w:t>
      </w:r>
      <w:proofErr w:type="gramEnd"/>
      <w:r w:rsidR="00397785" w:rsidRPr="00DB1FFE">
        <w:rPr>
          <w:b/>
        </w:rPr>
        <w:t xml:space="preserve"> klo 10-20</w:t>
      </w:r>
      <w:r w:rsidR="00766D4A" w:rsidRPr="00DB1FFE">
        <w:rPr>
          <w:b/>
        </w:rPr>
        <w:t xml:space="preserve"> </w:t>
      </w:r>
      <w:r w:rsidR="00766D4A" w:rsidRPr="00DB1FFE">
        <w:rPr>
          <w:bCs/>
        </w:rPr>
        <w:t>jäsenkiinteistöjen rojuja</w:t>
      </w:r>
      <w:r w:rsidR="00397785">
        <w:t>.</w:t>
      </w:r>
      <w:r w:rsidR="00766D4A">
        <w:t xml:space="preserve"> PIDÄTHÄN </w:t>
      </w:r>
      <w:r w:rsidR="00020E9E">
        <w:t>SIIS</w:t>
      </w:r>
      <w:r w:rsidR="00766D4A">
        <w:t xml:space="preserve"> ISOMMAT ROSKAT TONTILLASI vielä heinäkuun alkuun asti. </w:t>
      </w:r>
      <w:r w:rsidR="00397785">
        <w:t>Jäteastioihin kuuluu ainoastaan pienemp</w:t>
      </w:r>
      <w:r w:rsidR="00020E9E">
        <w:t>i</w:t>
      </w:r>
      <w:r w:rsidR="00397785">
        <w:t xml:space="preserve"> ei-kierrätettävä sekajäte. </w:t>
      </w:r>
      <w:r w:rsidR="00310887">
        <w:t>M</w:t>
      </w:r>
      <w:r w:rsidR="00397785">
        <w:t>at</w:t>
      </w:r>
      <w:r w:rsidR="00310887">
        <w:t>o</w:t>
      </w:r>
      <w:r w:rsidR="00397785">
        <w:t xml:space="preserve">t, </w:t>
      </w:r>
      <w:r w:rsidR="00310887">
        <w:t>patjat, tyynyt, saavit</w:t>
      </w:r>
      <w:r w:rsidR="009F59B5">
        <w:t xml:space="preserve"> ja muu isokokoinen </w:t>
      </w:r>
      <w:r w:rsidR="0042567E">
        <w:t>kuuluu jätelavalle sekajäteastian sijasta.</w:t>
      </w:r>
      <w:r w:rsidR="008B7BD4">
        <w:t xml:space="preserve"> </w:t>
      </w:r>
      <w:r w:rsidR="00564453">
        <w:t xml:space="preserve">Kymmenet mökkiläiset lajittelevat </w:t>
      </w:r>
      <w:r w:rsidR="00380FE2">
        <w:t xml:space="preserve">jo nyt </w:t>
      </w:r>
      <w:r w:rsidR="00564453">
        <w:t xml:space="preserve">Kiertokapulan ohjeiden mukaisesti </w:t>
      </w:r>
      <w:r w:rsidR="00380FE2">
        <w:t xml:space="preserve">kompostoituvat, </w:t>
      </w:r>
      <w:r w:rsidR="00564453">
        <w:t>muovit, lasin, paperin ja kartongin</w:t>
      </w:r>
      <w:r w:rsidR="00380FE2">
        <w:t xml:space="preserve"> erikseen</w:t>
      </w:r>
      <w:r w:rsidR="005C7FE4">
        <w:t xml:space="preserve">, joten </w:t>
      </w:r>
      <w:r w:rsidR="00EC4B79">
        <w:t>yhteisiin seka</w:t>
      </w:r>
      <w:r w:rsidR="005C7FE4">
        <w:t xml:space="preserve">jäteastioihin ei paljon jätettä </w:t>
      </w:r>
      <w:r w:rsidR="00EC4B79">
        <w:t>kerry.</w:t>
      </w:r>
    </w:p>
    <w:p w14:paraId="31ABF6E8" w14:textId="2093878E" w:rsidR="00C14275" w:rsidRPr="00C14275" w:rsidRDefault="004C3911" w:rsidP="00F469EE">
      <w:pPr>
        <w:pStyle w:val="ListParagraph"/>
        <w:numPr>
          <w:ilvl w:val="0"/>
          <w:numId w:val="4"/>
        </w:numPr>
        <w:jc w:val="both"/>
        <w:rPr>
          <w:b/>
        </w:rPr>
      </w:pPr>
      <w:r w:rsidRPr="00C14275">
        <w:rPr>
          <w:b/>
          <w:bCs/>
        </w:rPr>
        <w:t>Tervetuloa v</w:t>
      </w:r>
      <w:r w:rsidR="004F04ED" w:rsidRPr="00C14275">
        <w:rPr>
          <w:b/>
          <w:bCs/>
        </w:rPr>
        <w:t>uosikokou</w:t>
      </w:r>
      <w:r w:rsidRPr="00C14275">
        <w:rPr>
          <w:b/>
          <w:bCs/>
        </w:rPr>
        <w:t>k</w:t>
      </w:r>
      <w:r w:rsidR="004F04ED" w:rsidRPr="00C14275">
        <w:rPr>
          <w:b/>
          <w:bCs/>
        </w:rPr>
        <w:t>s</w:t>
      </w:r>
      <w:r w:rsidRPr="00C14275">
        <w:rPr>
          <w:b/>
          <w:bCs/>
        </w:rPr>
        <w:t xml:space="preserve">een </w:t>
      </w:r>
      <w:r w:rsidR="00EC4B79">
        <w:t xml:space="preserve">kunnan </w:t>
      </w:r>
      <w:r w:rsidR="00EC4B79" w:rsidRPr="00C14275">
        <w:rPr>
          <w:b/>
          <w:bCs/>
        </w:rPr>
        <w:t>leirikeskuksessa</w:t>
      </w:r>
      <w:r w:rsidR="004F04ED">
        <w:t xml:space="preserve"> </w:t>
      </w:r>
      <w:r w:rsidR="004F04ED" w:rsidRPr="00C14275">
        <w:rPr>
          <w:b/>
        </w:rPr>
        <w:t xml:space="preserve">lauantaina </w:t>
      </w:r>
      <w:r w:rsidR="00EC4B79" w:rsidRPr="00C14275">
        <w:rPr>
          <w:b/>
        </w:rPr>
        <w:t>2</w:t>
      </w:r>
      <w:r w:rsidR="004F04ED" w:rsidRPr="00C14275">
        <w:rPr>
          <w:b/>
        </w:rPr>
        <w:t>.7. klo 13</w:t>
      </w:r>
      <w:r w:rsidRPr="00C14275">
        <w:rPr>
          <w:b/>
        </w:rPr>
        <w:t>!</w:t>
      </w:r>
      <w:r w:rsidR="00091CF5" w:rsidRPr="00C14275">
        <w:rPr>
          <w:b/>
        </w:rPr>
        <w:t xml:space="preserve"> </w:t>
      </w:r>
      <w:r w:rsidR="004F04ED">
        <w:t xml:space="preserve"> </w:t>
      </w:r>
      <w:r w:rsidR="00091CF5">
        <w:t xml:space="preserve">Yhdistys tarjoaa kahvit ja </w:t>
      </w:r>
      <w:r w:rsidR="004F04ED">
        <w:t>keskustel</w:t>
      </w:r>
      <w:r w:rsidR="005250E7">
        <w:t>ua todennäköisesti</w:t>
      </w:r>
      <w:r w:rsidR="00A30BB4">
        <w:t xml:space="preserve"> jätehuollosta ja kierrätyksestä. Sään salliessa tutustumme isosorsimoläjitykseen</w:t>
      </w:r>
      <w:r w:rsidR="00F67EF9">
        <w:t xml:space="preserve">. </w:t>
      </w:r>
      <w:r w:rsidR="004F04ED">
        <w:t xml:space="preserve">Seuraa tarkempaa tiedotusta </w:t>
      </w:r>
      <w:hyperlink r:id="rId9" w:history="1">
        <w:r w:rsidR="004F04ED" w:rsidRPr="00115234">
          <w:rPr>
            <w:rStyle w:val="Hyperlink"/>
          </w:rPr>
          <w:t>www.mallinkaistenjarvi.fi</w:t>
        </w:r>
      </w:hyperlink>
      <w:r w:rsidR="004F04ED">
        <w:t xml:space="preserve"> ja </w:t>
      </w:r>
      <w:proofErr w:type="spellStart"/>
      <w:r w:rsidR="004F04ED">
        <w:t>fb</w:t>
      </w:r>
      <w:proofErr w:type="spellEnd"/>
      <w:r w:rsidR="004F04ED">
        <w:t xml:space="preserve">-ryhmä </w:t>
      </w:r>
      <w:r w:rsidR="004F04ED" w:rsidRPr="00C14275">
        <w:rPr>
          <w:i/>
        </w:rPr>
        <w:t>Mallinkaistenjärven mökkiläiset</w:t>
      </w:r>
      <w:r w:rsidR="004F04ED">
        <w:t xml:space="preserve">.  </w:t>
      </w:r>
      <w:r w:rsidR="003516D1">
        <w:t>Alla sääntömääräiset käsiteltävät asiat.</w:t>
      </w:r>
    </w:p>
    <w:p w14:paraId="03697A7D" w14:textId="77777777" w:rsidR="00C14275" w:rsidRDefault="00697F1F" w:rsidP="00F469EE">
      <w:pPr>
        <w:pStyle w:val="ListParagraph"/>
        <w:numPr>
          <w:ilvl w:val="0"/>
          <w:numId w:val="4"/>
        </w:numPr>
        <w:jc w:val="both"/>
        <w:rPr>
          <w:b/>
        </w:rPr>
      </w:pPr>
      <w:r w:rsidRPr="00C14275">
        <w:rPr>
          <w:b/>
        </w:rPr>
        <w:t>Regatta</w:t>
      </w:r>
      <w:r w:rsidR="002E73C1" w:rsidRPr="00C14275">
        <w:rPr>
          <w:b/>
        </w:rPr>
        <w:t xml:space="preserve"> siirtyy takaisin vuosikokouspäivään</w:t>
      </w:r>
      <w:r w:rsidRPr="00C14275">
        <w:rPr>
          <w:b/>
        </w:rPr>
        <w:t xml:space="preserve"> lauantai 2.</w:t>
      </w:r>
      <w:r w:rsidR="00540022" w:rsidRPr="00C14275">
        <w:rPr>
          <w:b/>
        </w:rPr>
        <w:t>7</w:t>
      </w:r>
      <w:r w:rsidRPr="00C14275">
        <w:rPr>
          <w:b/>
        </w:rPr>
        <w:t>.</w:t>
      </w:r>
      <w:r w:rsidR="00540022" w:rsidRPr="00C14275">
        <w:rPr>
          <w:b/>
        </w:rPr>
        <w:t>!</w:t>
      </w:r>
    </w:p>
    <w:p w14:paraId="1E66EB9F" w14:textId="008CB234" w:rsidR="00F87D49" w:rsidRPr="00C14275" w:rsidRDefault="00F41019" w:rsidP="00F469EE">
      <w:pPr>
        <w:pStyle w:val="ListParagraph"/>
        <w:numPr>
          <w:ilvl w:val="0"/>
          <w:numId w:val="4"/>
        </w:numPr>
        <w:jc w:val="both"/>
        <w:rPr>
          <w:b/>
        </w:rPr>
      </w:pPr>
      <w:r w:rsidRPr="00C14275">
        <w:rPr>
          <w:bCs/>
        </w:rPr>
        <w:t>Kesän lopulla kokoonnumme</w:t>
      </w:r>
      <w:r w:rsidRPr="00C14275">
        <w:rPr>
          <w:b/>
        </w:rPr>
        <w:t xml:space="preserve"> v</w:t>
      </w:r>
      <w:r w:rsidR="00540022" w:rsidRPr="00C14275">
        <w:rPr>
          <w:b/>
        </w:rPr>
        <w:t xml:space="preserve">enetsialaisiin </w:t>
      </w:r>
      <w:r w:rsidR="00E539B3" w:rsidRPr="00C14275">
        <w:rPr>
          <w:bCs/>
        </w:rPr>
        <w:t>tikkakisan, grillin ja pelien ääreen</w:t>
      </w:r>
      <w:r w:rsidR="00E539B3" w:rsidRPr="00C14275">
        <w:rPr>
          <w:b/>
        </w:rPr>
        <w:t xml:space="preserve"> la 27.8.</w:t>
      </w:r>
      <w:r w:rsidR="00697F1F" w:rsidRPr="00C14275">
        <w:rPr>
          <w:b/>
        </w:rPr>
        <w:t xml:space="preserve"> klo 1</w:t>
      </w:r>
      <w:r w:rsidR="00E539B3" w:rsidRPr="00C14275">
        <w:rPr>
          <w:b/>
        </w:rPr>
        <w:t>4</w:t>
      </w:r>
      <w:r w:rsidR="00CF291D" w:rsidRPr="00C14275">
        <w:rPr>
          <w:b/>
        </w:rPr>
        <w:t xml:space="preserve"> </w:t>
      </w:r>
      <w:proofErr w:type="spellStart"/>
      <w:r w:rsidR="00CF291D" w:rsidRPr="00C14275">
        <w:rPr>
          <w:b/>
        </w:rPr>
        <w:t>Valkkakorven</w:t>
      </w:r>
      <w:proofErr w:type="spellEnd"/>
      <w:r w:rsidR="00CF291D" w:rsidRPr="00C14275">
        <w:rPr>
          <w:b/>
        </w:rPr>
        <w:t xml:space="preserve"> P-alueelle. </w:t>
      </w:r>
      <w:r w:rsidR="006748D6" w:rsidRPr="00C14275">
        <w:rPr>
          <w:bCs/>
        </w:rPr>
        <w:t>I</w:t>
      </w:r>
      <w:r w:rsidR="00A568B7" w:rsidRPr="00C14275">
        <w:rPr>
          <w:bCs/>
        </w:rPr>
        <w:t>llan</w:t>
      </w:r>
      <w:r w:rsidR="00A568B7">
        <w:t xml:space="preserve"> pimetessä valaistut veneet johdattavat kokolle.</w:t>
      </w:r>
    </w:p>
    <w:p w14:paraId="2B5B65FC" w14:textId="77777777" w:rsidR="00A568B7" w:rsidRDefault="00A568B7" w:rsidP="00F469EE">
      <w:pPr>
        <w:pStyle w:val="NoSpacing"/>
        <w:jc w:val="both"/>
      </w:pPr>
    </w:p>
    <w:p w14:paraId="00AFE969" w14:textId="56C41592" w:rsidR="00A568B7" w:rsidRDefault="00A568B7" w:rsidP="00F469EE">
      <w:pPr>
        <w:pStyle w:val="NoSpacing"/>
        <w:jc w:val="both"/>
      </w:pPr>
      <w:r>
        <w:t>Jos sait tämän kirjeen paperisena ja sinulla on käytössäsi sähköposti, laitathan sen tiedoksi rekisterinhoitajalle (</w:t>
      </w:r>
      <w:hyperlink r:id="rId10" w:history="1">
        <w:r w:rsidRPr="004C4ED6">
          <w:rPr>
            <w:rStyle w:val="Hyperlink"/>
          </w:rPr>
          <w:t>ville.jussi.lehtonen@gmail.com</w:t>
        </w:r>
      </w:hyperlink>
      <w:r>
        <w:t xml:space="preserve">).  </w:t>
      </w:r>
    </w:p>
    <w:p w14:paraId="3B7C6AB7" w14:textId="2F16BECE" w:rsidR="003516D1" w:rsidRDefault="003516D1" w:rsidP="00F469EE">
      <w:pPr>
        <w:pStyle w:val="NoSpacing"/>
        <w:jc w:val="both"/>
      </w:pPr>
    </w:p>
    <w:p w14:paraId="0B5E07A5" w14:textId="66E19125" w:rsidR="003516D1" w:rsidRPr="008C42F6" w:rsidRDefault="003516D1" w:rsidP="002B417B">
      <w:pPr>
        <w:pStyle w:val="Heading2"/>
      </w:pPr>
      <w:r w:rsidRPr="008C42F6">
        <w:t>Vuosikokous</w:t>
      </w:r>
      <w:r w:rsidR="008C42F6" w:rsidRPr="008C42F6">
        <w:t>asiat</w:t>
      </w:r>
      <w:r w:rsidRPr="008C42F6">
        <w:t xml:space="preserve">: </w:t>
      </w:r>
    </w:p>
    <w:p w14:paraId="3157F100" w14:textId="77777777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1. Kokouksen avaus </w:t>
      </w:r>
    </w:p>
    <w:p w14:paraId="15C55F59" w14:textId="77777777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2. Järjestäytyminen </w:t>
      </w:r>
    </w:p>
    <w:p w14:paraId="4FE7A4B6" w14:textId="77777777" w:rsidR="003516D1" w:rsidRPr="008C42F6" w:rsidRDefault="003516D1" w:rsidP="00F469EE">
      <w:pPr>
        <w:pStyle w:val="Default"/>
        <w:ind w:firstLine="1304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2.1 Kokouksen puheenjohtajan valinta </w:t>
      </w:r>
    </w:p>
    <w:p w14:paraId="04A6A99F" w14:textId="77777777" w:rsidR="003516D1" w:rsidRPr="008C42F6" w:rsidRDefault="003516D1" w:rsidP="00F469EE">
      <w:pPr>
        <w:pStyle w:val="Default"/>
        <w:ind w:firstLine="1304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2.2 Kokouksen sihteerin valinta </w:t>
      </w:r>
    </w:p>
    <w:p w14:paraId="08C5E187" w14:textId="77777777" w:rsidR="003516D1" w:rsidRPr="008C42F6" w:rsidRDefault="003516D1" w:rsidP="00F469EE">
      <w:pPr>
        <w:pStyle w:val="Default"/>
        <w:ind w:firstLine="1304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2.3 Kokouksen pöytäkirjantarkastajat ja ääntenlaskijat (2) </w:t>
      </w:r>
    </w:p>
    <w:p w14:paraId="2A69A454" w14:textId="77777777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3. Kokouksen laillisuus ja päätösvaltaisuus </w:t>
      </w:r>
    </w:p>
    <w:p w14:paraId="31D1EB68" w14:textId="77777777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4. Työjärjestyksen hyväksyminen </w:t>
      </w:r>
    </w:p>
    <w:p w14:paraId="5D40B3CB" w14:textId="78C5ECF3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>5. Tilinpäätös, toimintakertomus ja toiminnantarkastajien lausunto tilivuodelta 202</w:t>
      </w:r>
      <w:r w:rsidR="00447B86">
        <w:rPr>
          <w:rFonts w:cstheme="minorBidi"/>
          <w:color w:val="auto"/>
          <w:sz w:val="22"/>
          <w:szCs w:val="22"/>
        </w:rPr>
        <w:t>1</w:t>
      </w:r>
      <w:r w:rsidRPr="008C42F6">
        <w:rPr>
          <w:rFonts w:cstheme="minorBidi"/>
          <w:color w:val="auto"/>
          <w:sz w:val="22"/>
          <w:szCs w:val="22"/>
        </w:rPr>
        <w:t xml:space="preserve"> </w:t>
      </w:r>
    </w:p>
    <w:p w14:paraId="163E69BC" w14:textId="55159506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>6. Vuoden 202</w:t>
      </w:r>
      <w:r w:rsidR="00447B86">
        <w:rPr>
          <w:rFonts w:cstheme="minorBidi"/>
          <w:color w:val="auto"/>
          <w:sz w:val="22"/>
          <w:szCs w:val="22"/>
        </w:rPr>
        <w:t>1</w:t>
      </w:r>
      <w:r w:rsidRPr="008C42F6">
        <w:rPr>
          <w:rFonts w:cstheme="minorBidi"/>
          <w:color w:val="auto"/>
          <w:sz w:val="22"/>
          <w:szCs w:val="22"/>
        </w:rPr>
        <w:t xml:space="preserve"> tilinpäätöksen vahvistaminen ja vastuuvapauden myöntäminen hallitukselle ja muille tilivelvollisille </w:t>
      </w:r>
    </w:p>
    <w:p w14:paraId="736B15DA" w14:textId="621D6760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>7. Jäsen- ja jätemaksujen suuruudesta päättäminen vuodelle 202</w:t>
      </w:r>
      <w:r w:rsidR="00447B86">
        <w:rPr>
          <w:rFonts w:cstheme="minorBidi"/>
          <w:color w:val="auto"/>
          <w:sz w:val="22"/>
          <w:szCs w:val="22"/>
        </w:rPr>
        <w:t>2</w:t>
      </w:r>
      <w:r w:rsidRPr="008C42F6">
        <w:rPr>
          <w:rFonts w:cstheme="minorBidi"/>
          <w:color w:val="auto"/>
          <w:sz w:val="22"/>
          <w:szCs w:val="22"/>
        </w:rPr>
        <w:t xml:space="preserve"> </w:t>
      </w:r>
    </w:p>
    <w:p w14:paraId="6E32541D" w14:textId="168BC3DA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>8. Vuoden 202</w:t>
      </w:r>
      <w:r w:rsidR="00447B86">
        <w:rPr>
          <w:rFonts w:cstheme="minorBidi"/>
          <w:color w:val="auto"/>
          <w:sz w:val="22"/>
          <w:szCs w:val="22"/>
        </w:rPr>
        <w:t>2</w:t>
      </w:r>
      <w:r w:rsidRPr="008C42F6">
        <w:rPr>
          <w:rFonts w:cstheme="minorBidi"/>
          <w:color w:val="auto"/>
          <w:sz w:val="22"/>
          <w:szCs w:val="22"/>
        </w:rPr>
        <w:t xml:space="preserve"> toimintasuunnitelman, tulo- ja menoarvion hyväksyminen </w:t>
      </w:r>
    </w:p>
    <w:p w14:paraId="1BD1C98F" w14:textId="77777777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9. Henkilövalinnat </w:t>
      </w:r>
    </w:p>
    <w:p w14:paraId="1686988C" w14:textId="77777777" w:rsidR="00F11984" w:rsidRDefault="003516D1" w:rsidP="00F469EE">
      <w:pPr>
        <w:pStyle w:val="Default"/>
        <w:ind w:firstLine="1304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9.1 </w:t>
      </w:r>
      <w:r w:rsidR="002848C6">
        <w:rPr>
          <w:rFonts w:cstheme="minorBidi"/>
          <w:color w:val="auto"/>
          <w:sz w:val="22"/>
          <w:szCs w:val="22"/>
        </w:rPr>
        <w:t>Hallituksen puheenjohtajan va</w:t>
      </w:r>
      <w:r w:rsidR="00D23BBB">
        <w:rPr>
          <w:rFonts w:cstheme="minorBidi"/>
          <w:color w:val="auto"/>
          <w:sz w:val="22"/>
          <w:szCs w:val="22"/>
        </w:rPr>
        <w:t>linta 2-vuotiskaude</w:t>
      </w:r>
      <w:r w:rsidR="00F11984">
        <w:rPr>
          <w:rFonts w:cstheme="minorBidi"/>
          <w:color w:val="auto"/>
          <w:sz w:val="22"/>
          <w:szCs w:val="22"/>
        </w:rPr>
        <w:t>lle</w:t>
      </w:r>
    </w:p>
    <w:p w14:paraId="5A2E3183" w14:textId="25EE7DF4" w:rsidR="003516D1" w:rsidRPr="008C42F6" w:rsidRDefault="00F11984" w:rsidP="00F469EE">
      <w:pPr>
        <w:pStyle w:val="Default"/>
        <w:ind w:firstLine="130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9.2 </w:t>
      </w:r>
      <w:r w:rsidR="003516D1" w:rsidRPr="008C42F6">
        <w:rPr>
          <w:rFonts w:cstheme="minorBidi"/>
          <w:color w:val="auto"/>
          <w:sz w:val="22"/>
          <w:szCs w:val="22"/>
        </w:rPr>
        <w:t xml:space="preserve">Hallituksen erovuoroisten jäsenten ja varajäsenten tilalle uudet jäsenet </w:t>
      </w:r>
    </w:p>
    <w:p w14:paraId="392E6221" w14:textId="77777777" w:rsidR="003516D1" w:rsidRPr="008C42F6" w:rsidRDefault="003516D1" w:rsidP="00F469EE">
      <w:pPr>
        <w:pStyle w:val="Default"/>
        <w:ind w:firstLine="1304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>9.2 Talouden-, jäsenrekisterin- ja jäterekisterin hoitajan valinta</w:t>
      </w:r>
    </w:p>
    <w:p w14:paraId="43776946" w14:textId="77777777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10. Päätetään hallituksen ja toiminnantarkastajien palkkioista ja muista korvauksista </w:t>
      </w:r>
    </w:p>
    <w:p w14:paraId="570E81BD" w14:textId="77777777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>11. Valitaan kaksi toiminnantarkastajaa</w:t>
      </w:r>
    </w:p>
    <w:p w14:paraId="62940B4C" w14:textId="77777777" w:rsidR="003516D1" w:rsidRPr="008C42F6" w:rsidRDefault="003516D1" w:rsidP="00F469EE">
      <w:pPr>
        <w:pStyle w:val="Default"/>
        <w:rPr>
          <w:rFonts w:cstheme="minorBidi"/>
          <w:color w:val="auto"/>
          <w:sz w:val="22"/>
          <w:szCs w:val="22"/>
        </w:rPr>
      </w:pPr>
      <w:r w:rsidRPr="008C42F6">
        <w:rPr>
          <w:rFonts w:cstheme="minorBidi"/>
          <w:color w:val="auto"/>
          <w:sz w:val="22"/>
          <w:szCs w:val="22"/>
        </w:rPr>
        <w:t xml:space="preserve">12. Muut mahdolliset asiat </w:t>
      </w:r>
    </w:p>
    <w:p w14:paraId="64824211" w14:textId="77777777" w:rsidR="003516D1" w:rsidRDefault="003516D1" w:rsidP="00F469EE">
      <w:pPr>
        <w:pStyle w:val="Default"/>
        <w:rPr>
          <w:rFonts w:cstheme="minorBidi"/>
          <w:color w:val="auto"/>
        </w:rPr>
      </w:pPr>
      <w:r w:rsidRPr="008C42F6">
        <w:rPr>
          <w:rFonts w:cstheme="minorBidi"/>
          <w:color w:val="auto"/>
          <w:sz w:val="22"/>
          <w:szCs w:val="22"/>
        </w:rPr>
        <w:t xml:space="preserve">13. Kokouksen päättäminen </w:t>
      </w:r>
    </w:p>
    <w:p w14:paraId="1582156D" w14:textId="3A7CC426" w:rsidR="00A568B7" w:rsidRDefault="00A568B7" w:rsidP="00F469EE">
      <w:pPr>
        <w:pStyle w:val="NoSpacing"/>
        <w:jc w:val="both"/>
      </w:pPr>
    </w:p>
    <w:p w14:paraId="08D137AC" w14:textId="2D30B81F" w:rsidR="004D1183" w:rsidRDefault="0002622A" w:rsidP="00F469EE">
      <w:pPr>
        <w:jc w:val="both"/>
      </w:pPr>
      <w:r w:rsidRPr="0002622A">
        <w:t>Mallinkaistenjärven suojeluyhdistyksen hallitus</w:t>
      </w:r>
    </w:p>
    <w:sectPr w:rsidR="004D11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699"/>
    <w:multiLevelType w:val="hybridMultilevel"/>
    <w:tmpl w:val="5768C1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71E"/>
    <w:multiLevelType w:val="hybridMultilevel"/>
    <w:tmpl w:val="DBE8E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FAA"/>
    <w:multiLevelType w:val="hybridMultilevel"/>
    <w:tmpl w:val="990017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4A33"/>
    <w:multiLevelType w:val="hybridMultilevel"/>
    <w:tmpl w:val="935219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EE"/>
    <w:rsid w:val="00020E9E"/>
    <w:rsid w:val="0002258F"/>
    <w:rsid w:val="0002622A"/>
    <w:rsid w:val="00031360"/>
    <w:rsid w:val="000346A5"/>
    <w:rsid w:val="00091CF5"/>
    <w:rsid w:val="000E051A"/>
    <w:rsid w:val="00102638"/>
    <w:rsid w:val="001547E6"/>
    <w:rsid w:val="001873B1"/>
    <w:rsid w:val="00190069"/>
    <w:rsid w:val="001C0D75"/>
    <w:rsid w:val="001C595B"/>
    <w:rsid w:val="0021472B"/>
    <w:rsid w:val="0022514F"/>
    <w:rsid w:val="00237A98"/>
    <w:rsid w:val="00253DB3"/>
    <w:rsid w:val="002848C6"/>
    <w:rsid w:val="002968D7"/>
    <w:rsid w:val="002B417B"/>
    <w:rsid w:val="002B7EF6"/>
    <w:rsid w:val="002C2F0F"/>
    <w:rsid w:val="002E1CC7"/>
    <w:rsid w:val="002E73C1"/>
    <w:rsid w:val="002F0AB0"/>
    <w:rsid w:val="003073C4"/>
    <w:rsid w:val="00310887"/>
    <w:rsid w:val="003516D1"/>
    <w:rsid w:val="00380FE2"/>
    <w:rsid w:val="00397785"/>
    <w:rsid w:val="003D23F8"/>
    <w:rsid w:val="003E54AA"/>
    <w:rsid w:val="0042567E"/>
    <w:rsid w:val="00437A9C"/>
    <w:rsid w:val="00447B86"/>
    <w:rsid w:val="00472063"/>
    <w:rsid w:val="00477297"/>
    <w:rsid w:val="00491A8A"/>
    <w:rsid w:val="004C3911"/>
    <w:rsid w:val="004D1183"/>
    <w:rsid w:val="004F04ED"/>
    <w:rsid w:val="005125B8"/>
    <w:rsid w:val="00514F60"/>
    <w:rsid w:val="005250E7"/>
    <w:rsid w:val="00540022"/>
    <w:rsid w:val="005509D5"/>
    <w:rsid w:val="00555290"/>
    <w:rsid w:val="00564453"/>
    <w:rsid w:val="005A58DE"/>
    <w:rsid w:val="005C7FE4"/>
    <w:rsid w:val="005D6737"/>
    <w:rsid w:val="005F5D84"/>
    <w:rsid w:val="006003C0"/>
    <w:rsid w:val="006748D6"/>
    <w:rsid w:val="00682BC0"/>
    <w:rsid w:val="00686068"/>
    <w:rsid w:val="00690DF1"/>
    <w:rsid w:val="00696515"/>
    <w:rsid w:val="00697CB5"/>
    <w:rsid w:val="00697F1F"/>
    <w:rsid w:val="006D2E70"/>
    <w:rsid w:val="00701244"/>
    <w:rsid w:val="00766D4A"/>
    <w:rsid w:val="007A430F"/>
    <w:rsid w:val="007B30A9"/>
    <w:rsid w:val="007C0A35"/>
    <w:rsid w:val="00800139"/>
    <w:rsid w:val="008577D8"/>
    <w:rsid w:val="008B7BD4"/>
    <w:rsid w:val="008C38AC"/>
    <w:rsid w:val="008C42F6"/>
    <w:rsid w:val="008D6AFC"/>
    <w:rsid w:val="008E0620"/>
    <w:rsid w:val="0093682E"/>
    <w:rsid w:val="00937F03"/>
    <w:rsid w:val="009753DF"/>
    <w:rsid w:val="00994A87"/>
    <w:rsid w:val="009E2DFB"/>
    <w:rsid w:val="009F59B5"/>
    <w:rsid w:val="00A14974"/>
    <w:rsid w:val="00A30BB4"/>
    <w:rsid w:val="00A53091"/>
    <w:rsid w:val="00A568B7"/>
    <w:rsid w:val="00A74BD2"/>
    <w:rsid w:val="00AC2257"/>
    <w:rsid w:val="00AC41FC"/>
    <w:rsid w:val="00B25521"/>
    <w:rsid w:val="00B85097"/>
    <w:rsid w:val="00B876E4"/>
    <w:rsid w:val="00BC2C75"/>
    <w:rsid w:val="00BD15E1"/>
    <w:rsid w:val="00C122F0"/>
    <w:rsid w:val="00C14275"/>
    <w:rsid w:val="00C14C95"/>
    <w:rsid w:val="00C30C09"/>
    <w:rsid w:val="00C366EE"/>
    <w:rsid w:val="00C417C9"/>
    <w:rsid w:val="00C4371E"/>
    <w:rsid w:val="00C97366"/>
    <w:rsid w:val="00CB3EDA"/>
    <w:rsid w:val="00CB62C3"/>
    <w:rsid w:val="00CF291D"/>
    <w:rsid w:val="00D23BBB"/>
    <w:rsid w:val="00D46781"/>
    <w:rsid w:val="00D67EE5"/>
    <w:rsid w:val="00DB1FFE"/>
    <w:rsid w:val="00DC40E8"/>
    <w:rsid w:val="00DC6876"/>
    <w:rsid w:val="00DE0D98"/>
    <w:rsid w:val="00E12E6C"/>
    <w:rsid w:val="00E32975"/>
    <w:rsid w:val="00E539B3"/>
    <w:rsid w:val="00E550E3"/>
    <w:rsid w:val="00EA660F"/>
    <w:rsid w:val="00EB2753"/>
    <w:rsid w:val="00EC4B79"/>
    <w:rsid w:val="00F11984"/>
    <w:rsid w:val="00F20B0A"/>
    <w:rsid w:val="00F36C46"/>
    <w:rsid w:val="00F41019"/>
    <w:rsid w:val="00F469EE"/>
    <w:rsid w:val="00F65882"/>
    <w:rsid w:val="00F67EF9"/>
    <w:rsid w:val="00F87D49"/>
    <w:rsid w:val="00FC457A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5255"/>
  <w15:chartTrackingRefBased/>
  <w15:docId w15:val="{F4DE62F8-7A85-44E5-A802-F2D6D064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EE"/>
    <w:pPr>
      <w:spacing w:after="0" w:line="240" w:lineRule="auto"/>
    </w:pPr>
    <w:rPr>
      <w:rFonts w:ascii="Calibri" w:hAnsi="Calibri" w:cs="Calibri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B1"/>
    <w:rPr>
      <w:rFonts w:ascii="Segoe UI" w:hAnsi="Segoe UI" w:cs="Segoe UI"/>
      <w:sz w:val="18"/>
      <w:szCs w:val="18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696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515"/>
    <w:rPr>
      <w:rFonts w:ascii="Calibri" w:hAnsi="Calibri" w:cs="Calibri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515"/>
    <w:rPr>
      <w:rFonts w:ascii="Calibri" w:hAnsi="Calibri" w:cs="Calibri"/>
      <w:b/>
      <w:bCs/>
      <w:sz w:val="20"/>
      <w:szCs w:val="20"/>
      <w:lang w:eastAsia="fi-FI"/>
    </w:rPr>
  </w:style>
  <w:style w:type="character" w:styleId="Hyperlink">
    <w:name w:val="Hyperlink"/>
    <w:basedOn w:val="DefaultParagraphFont"/>
    <w:uiPriority w:val="99"/>
    <w:unhideWhenUsed/>
    <w:rsid w:val="009753D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568B7"/>
    <w:rPr>
      <w:lang w:eastAsia="en-US"/>
    </w:rPr>
  </w:style>
  <w:style w:type="paragraph" w:customStyle="1" w:styleId="Default">
    <w:name w:val="Default"/>
    <w:rsid w:val="00351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lle.jussi.lehtonen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llinkaisten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D4F1C47F1247A643DACFE20C9223" ma:contentTypeVersion="15" ma:contentTypeDescription="Create a new document." ma:contentTypeScope="" ma:versionID="b4fefa7df905ecdeca35d0d49c34f837">
  <xsd:schema xmlns:xsd="http://www.w3.org/2001/XMLSchema" xmlns:xs="http://www.w3.org/2001/XMLSchema" xmlns:p="http://schemas.microsoft.com/office/2006/metadata/properties" xmlns:ns3="b95d4c91-4c37-40ea-a04a-c6f8139fc849" xmlns:ns4="bb400f50-552c-4823-bc3f-146433615514" targetNamespace="http://schemas.microsoft.com/office/2006/metadata/properties" ma:root="true" ma:fieldsID="1be2f286e3581cb12a23fea941095a70" ns3:_="" ns4:_="">
    <xsd:import namespace="b95d4c91-4c37-40ea-a04a-c6f8139fc849"/>
    <xsd:import namespace="bb400f50-552c-4823-bc3f-146433615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d4c91-4c37-40ea-a04a-c6f8139fc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00f50-552c-4823-bc3f-146433615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72D78-9550-46F8-80AB-3942A6A01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2D6EC-60FA-483C-942F-EF748F38F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9F532-8169-462D-9D5A-FD108ADE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d4c91-4c37-40ea-a04a-c6f8139fc849"/>
    <ds:schemaRef ds:uri="bb400f50-552c-4823-bc3f-146433615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295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Karppinen</dc:creator>
  <cp:keywords/>
  <dc:description/>
  <cp:lastModifiedBy>Karppinen, A Helena</cp:lastModifiedBy>
  <cp:revision>55</cp:revision>
  <dcterms:created xsi:type="dcterms:W3CDTF">2022-05-15T18:28:00Z</dcterms:created>
  <dcterms:modified xsi:type="dcterms:W3CDTF">2022-06-29T20:26:00Z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0x010100A0EAD4F1C47F1247A643DACFE20C9223</vt:lpwstr>
  </property>
</Properties>
</file>